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F06F90" w14:textId="77777777" w:rsidR="008808BB" w:rsidRPr="008808BB" w:rsidRDefault="008808BB" w:rsidP="007D11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D0423E" w14:textId="77777777" w:rsidR="008808BB" w:rsidRPr="008808BB" w:rsidRDefault="008808BB" w:rsidP="007D11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5D22BE" w14:textId="77777777" w:rsidR="008808BB" w:rsidRPr="008808BB" w:rsidRDefault="008808BB" w:rsidP="007D11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5960A1" w14:textId="4285D7EF" w:rsidR="008808BB" w:rsidRDefault="008808BB" w:rsidP="007D11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7337D9" w14:textId="77777777" w:rsidR="008808BB" w:rsidRPr="008808BB" w:rsidRDefault="008808BB" w:rsidP="00135FA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88C47DE" w14:textId="01DD00C5" w:rsidR="008808BB" w:rsidRPr="008808BB" w:rsidRDefault="003D3F11" w:rsidP="007D11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08BB">
        <w:rPr>
          <w:rFonts w:ascii="Times New Roman" w:hAnsi="Times New Roman" w:cs="Times New Roman"/>
          <w:sz w:val="24"/>
          <w:szCs w:val="24"/>
        </w:rPr>
        <w:t>Risks Associated with IT Projects</w:t>
      </w:r>
    </w:p>
    <w:p w14:paraId="2E70C61C" w14:textId="376CF238" w:rsidR="008808BB" w:rsidRPr="008808BB" w:rsidRDefault="008808BB" w:rsidP="007D11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952436" w14:textId="77777777" w:rsidR="008808BB" w:rsidRPr="008808BB" w:rsidRDefault="008808BB" w:rsidP="007D11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8B85AC" w14:textId="199B0B9A" w:rsidR="00893455" w:rsidRPr="008808BB" w:rsidRDefault="003D3F11" w:rsidP="007D11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08BB">
        <w:rPr>
          <w:rFonts w:ascii="Times New Roman" w:hAnsi="Times New Roman" w:cs="Times New Roman"/>
          <w:sz w:val="24"/>
          <w:szCs w:val="24"/>
        </w:rPr>
        <w:t>Student Name</w:t>
      </w:r>
    </w:p>
    <w:p w14:paraId="6C18E092" w14:textId="10DE1B4B" w:rsidR="008808BB" w:rsidRPr="008808BB" w:rsidRDefault="003D3F11" w:rsidP="007D11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08BB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41C99704" w14:textId="3CA1C22A" w:rsidR="008808BB" w:rsidRPr="008808BB" w:rsidRDefault="003D3F11" w:rsidP="007D11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08BB">
        <w:rPr>
          <w:rFonts w:ascii="Times New Roman" w:hAnsi="Times New Roman" w:cs="Times New Roman"/>
          <w:sz w:val="24"/>
          <w:szCs w:val="24"/>
        </w:rPr>
        <w:t>Course Full Title</w:t>
      </w:r>
    </w:p>
    <w:p w14:paraId="24A2A64B" w14:textId="247F1A2B" w:rsidR="008808BB" w:rsidRPr="008808BB" w:rsidRDefault="003D3F11" w:rsidP="007D11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08BB">
        <w:rPr>
          <w:rFonts w:ascii="Times New Roman" w:hAnsi="Times New Roman" w:cs="Times New Roman"/>
          <w:sz w:val="24"/>
          <w:szCs w:val="24"/>
        </w:rPr>
        <w:t>Instructors Full Name</w:t>
      </w:r>
    </w:p>
    <w:p w14:paraId="07F1FCA9" w14:textId="62508593" w:rsidR="007D1148" w:rsidRDefault="003D3F11" w:rsidP="007D11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08BB">
        <w:rPr>
          <w:rFonts w:ascii="Times New Roman" w:hAnsi="Times New Roman" w:cs="Times New Roman"/>
          <w:sz w:val="24"/>
          <w:szCs w:val="24"/>
        </w:rPr>
        <w:t>Due Date</w:t>
      </w:r>
    </w:p>
    <w:p w14:paraId="70BE9F54" w14:textId="02B3C4A6" w:rsidR="001266E3" w:rsidRDefault="003D3F11" w:rsidP="007D11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DF81548" w14:textId="50FDF490" w:rsidR="008808BB" w:rsidRDefault="003D3F11" w:rsidP="007D1148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08BB">
        <w:rPr>
          <w:rFonts w:ascii="Times New Roman" w:hAnsi="Times New Roman" w:cs="Times New Roman"/>
          <w:b/>
          <w:bCs/>
          <w:sz w:val="24"/>
          <w:szCs w:val="24"/>
        </w:rPr>
        <w:lastRenderedPageBreak/>
        <w:t>Risks Associated with IT projects</w:t>
      </w:r>
    </w:p>
    <w:p w14:paraId="4C9B47BF" w14:textId="75089D74" w:rsidR="007D1148" w:rsidRDefault="003D3F11" w:rsidP="00224D6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projects, and its capabilities to cause chaos is often underrated. With the companies </w:t>
      </w:r>
      <w:r>
        <w:rPr>
          <w:rFonts w:ascii="Times New Roman" w:hAnsi="Times New Roman" w:cs="Times New Roman"/>
          <w:sz w:val="24"/>
          <w:szCs w:val="24"/>
        </w:rPr>
        <w:t>that have been on the lead in the 20</w:t>
      </w:r>
      <w:r w:rsidRPr="008808B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century, a mention of IT migration to digitalize their operations as has been the trend in the 21</w:t>
      </w:r>
      <w:r w:rsidRPr="008808BB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century has always been welcomed with great support. Asked to vote, the companies’ board members almost always give a</w:t>
      </w:r>
      <w:r>
        <w:rPr>
          <w:rFonts w:ascii="Times New Roman" w:hAnsi="Times New Roman" w:cs="Times New Roman"/>
          <w:sz w:val="24"/>
          <w:szCs w:val="24"/>
        </w:rPr>
        <w:t xml:space="preserve"> perfect score to migrating the company operations from an analog to a digital </w:t>
      </w:r>
      <w:r w:rsidR="009A65F0">
        <w:rPr>
          <w:rFonts w:ascii="Times New Roman" w:hAnsi="Times New Roman" w:cs="Times New Roman"/>
          <w:sz w:val="24"/>
          <w:szCs w:val="24"/>
        </w:rPr>
        <w:t xml:space="preserve">operation method. </w:t>
      </w:r>
      <w:r w:rsidR="001266E3">
        <w:rPr>
          <w:rFonts w:ascii="Times New Roman" w:hAnsi="Times New Roman" w:cs="Times New Roman"/>
          <w:sz w:val="24"/>
          <w:szCs w:val="24"/>
        </w:rPr>
        <w:t>However, all those people are often blind to the fact that those projects might be the company's downfall despite having very minimal visible risks at the time, including a minimal fee for the project (</w:t>
      </w:r>
      <w:proofErr w:type="spellStart"/>
      <w:r w:rsidR="001266E3">
        <w:rPr>
          <w:rFonts w:ascii="Times New Roman" w:hAnsi="Times New Roman" w:cs="Times New Roman"/>
          <w:sz w:val="24"/>
          <w:szCs w:val="24"/>
        </w:rPr>
        <w:t>Flyvbjerg</w:t>
      </w:r>
      <w:proofErr w:type="spellEnd"/>
      <w:r w:rsidR="001266E3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1266E3">
        <w:rPr>
          <w:rFonts w:ascii="Times New Roman" w:hAnsi="Times New Roman" w:cs="Times New Roman"/>
          <w:sz w:val="24"/>
          <w:szCs w:val="24"/>
        </w:rPr>
        <w:t>Budzier</w:t>
      </w:r>
      <w:proofErr w:type="spellEnd"/>
      <w:r w:rsidR="001266E3">
        <w:rPr>
          <w:rFonts w:ascii="Times New Roman" w:hAnsi="Times New Roman" w:cs="Times New Roman"/>
          <w:sz w:val="24"/>
          <w:szCs w:val="24"/>
        </w:rPr>
        <w:t xml:space="preserve">, 2011). </w:t>
      </w:r>
      <w:proofErr w:type="spellStart"/>
      <w:r w:rsidR="00B774CD">
        <w:rPr>
          <w:rFonts w:ascii="Times New Roman" w:hAnsi="Times New Roman" w:cs="Times New Roman"/>
          <w:sz w:val="24"/>
          <w:szCs w:val="24"/>
        </w:rPr>
        <w:t>Lidl</w:t>
      </w:r>
      <w:proofErr w:type="spellEnd"/>
      <w:r w:rsidR="00B774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74CD">
        <w:rPr>
          <w:rFonts w:ascii="Times New Roman" w:hAnsi="Times New Roman" w:cs="Times New Roman"/>
          <w:sz w:val="24"/>
          <w:szCs w:val="24"/>
        </w:rPr>
        <w:t>Stiftung</w:t>
      </w:r>
      <w:proofErr w:type="spellEnd"/>
      <w:r w:rsidR="00B774CD">
        <w:rPr>
          <w:rFonts w:ascii="Times New Roman" w:hAnsi="Times New Roman" w:cs="Times New Roman"/>
          <w:sz w:val="24"/>
          <w:szCs w:val="24"/>
        </w:rPr>
        <w:t xml:space="preserve"> &amp;Co.KG, a grocery</w:t>
      </w:r>
      <w:r>
        <w:rPr>
          <w:rFonts w:ascii="Times New Roman" w:hAnsi="Times New Roman" w:cs="Times New Roman"/>
          <w:sz w:val="24"/>
          <w:szCs w:val="24"/>
        </w:rPr>
        <w:t xml:space="preserve"> legendary in Germany, decided to upgrade and adopt an SAP-based state but failed terribly</w:t>
      </w:r>
      <w:r w:rsidR="00224D63">
        <w:rPr>
          <w:rFonts w:ascii="Times New Roman" w:hAnsi="Times New Roman" w:cs="Times New Roman"/>
          <w:sz w:val="24"/>
          <w:szCs w:val="24"/>
        </w:rPr>
        <w:t xml:space="preserve"> (Saran, 2018). One of the major reasons they fail is</w:t>
      </w:r>
      <w:r>
        <w:rPr>
          <w:rFonts w:ascii="Times New Roman" w:hAnsi="Times New Roman" w:cs="Times New Roman"/>
          <w:sz w:val="24"/>
          <w:szCs w:val="24"/>
        </w:rPr>
        <w:t xml:space="preserve"> poor planning and financial requirement that was higher than the company expected to spend</w:t>
      </w:r>
      <w:r w:rsidR="00224D6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68D4F18" w14:textId="10647F92" w:rsidR="00224D63" w:rsidRDefault="003D3F11" w:rsidP="00224D6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Some of the companies that have reported failures due to id projects have always reported that the projects fail due to underestimating the real work involved; he</w:t>
      </w:r>
      <w:r>
        <w:rPr>
          <w:rFonts w:ascii="Times New Roman" w:hAnsi="Times New Roman" w:cs="Times New Roman"/>
          <w:sz w:val="24"/>
          <w:szCs w:val="24"/>
        </w:rPr>
        <w:t>nce the project runs out of money midway. Some companies fail to really make a comprehensive scope of the project, often just looking at the expected outcome</w:t>
      </w:r>
      <w:r w:rsidR="004A5250">
        <w:rPr>
          <w:rFonts w:ascii="Times New Roman" w:hAnsi="Times New Roman" w:cs="Times New Roman"/>
          <w:sz w:val="24"/>
          <w:szCs w:val="24"/>
        </w:rPr>
        <w:t>. Leadership and government failures is also another commonly reported reason for project failure. A report released by the Project Management Institute (PMI) in 2017 showed that of the total IT projects, 14 % of them often fail, while 31percent of the project that goes through to completely fail to meet the desired use</w:t>
      </w:r>
      <w:r w:rsidR="00724FB0">
        <w:rPr>
          <w:rFonts w:ascii="Times New Roman" w:hAnsi="Times New Roman" w:cs="Times New Roman"/>
          <w:sz w:val="24"/>
          <w:szCs w:val="24"/>
        </w:rPr>
        <w:t xml:space="preserve"> </w:t>
      </w:r>
      <w:r w:rsidR="00135FA0">
        <w:rPr>
          <w:rFonts w:ascii="Times New Roman" w:hAnsi="Times New Roman" w:cs="Times New Roman"/>
          <w:sz w:val="24"/>
          <w:szCs w:val="24"/>
        </w:rPr>
        <w:t>(Greene</w:t>
      </w:r>
      <w:r w:rsidR="00724FB0">
        <w:rPr>
          <w:rFonts w:ascii="Times New Roman" w:hAnsi="Times New Roman" w:cs="Times New Roman"/>
          <w:sz w:val="24"/>
          <w:szCs w:val="24"/>
        </w:rPr>
        <w:t>, 2021)</w:t>
      </w:r>
      <w:r w:rsidR="004A5250">
        <w:rPr>
          <w:rFonts w:ascii="Times New Roman" w:hAnsi="Times New Roman" w:cs="Times New Roman"/>
          <w:sz w:val="24"/>
          <w:szCs w:val="24"/>
        </w:rPr>
        <w:t xml:space="preserve">. PMI also stated that approximately 49% of the projects that succeed exceed the estimated budget and do not meet the time planned for installation into the company's running. </w:t>
      </w:r>
    </w:p>
    <w:p w14:paraId="775E9B93" w14:textId="03834E97" w:rsidR="007D1148" w:rsidRDefault="007D1148" w:rsidP="00724F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8427EEE" w14:textId="77777777" w:rsidR="007D1148" w:rsidRDefault="007D1148" w:rsidP="007D114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ABC5449" w14:textId="77777777" w:rsidR="003D3F11" w:rsidRDefault="003D3F1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82122B1" w14:textId="67D03CE0" w:rsidR="007D1148" w:rsidRDefault="003D3F11" w:rsidP="007D1148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7D1148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4C345114" w14:textId="4E4CC7F3" w:rsidR="00724FB0" w:rsidRDefault="003D3F11" w:rsidP="007D1148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Flyvbjerg</w:t>
      </w:r>
      <w:proofErr w:type="spellEnd"/>
      <w:r>
        <w:rPr>
          <w:rFonts w:ascii="Times New Roman" w:hAnsi="Times New Roman" w:cs="Times New Roman"/>
          <w:sz w:val="24"/>
          <w:szCs w:val="24"/>
        </w:rPr>
        <w:t>, B., &amp;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Budzier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A., (2011): Why your IT project may be riskier than you think </w:t>
      </w:r>
      <w:hyperlink r:id="rId5" w:history="1">
        <w:r w:rsidR="00C963EA" w:rsidRPr="000848E6">
          <w:rPr>
            <w:rStyle w:val="Hyperlink"/>
            <w:rFonts w:ascii="Times New Roman" w:hAnsi="Times New Roman" w:cs="Times New Roman"/>
            <w:sz w:val="24"/>
            <w:szCs w:val="24"/>
          </w:rPr>
          <w:t>https://papers.ssrn.com/sol3/papers.cfm?abstract_id=2229735</w:t>
        </w:r>
      </w:hyperlink>
      <w:r w:rsidR="00C963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E9643E" w14:textId="51ABF073" w:rsidR="00724FB0" w:rsidRDefault="003D3F11" w:rsidP="007D1148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Greene, J. (2021): The top 9 reasons for IT pro</w:t>
      </w:r>
      <w:r>
        <w:rPr>
          <w:rFonts w:ascii="Times New Roman" w:hAnsi="Times New Roman" w:cs="Times New Roman"/>
          <w:sz w:val="24"/>
          <w:szCs w:val="24"/>
        </w:rPr>
        <w:t xml:space="preserve">ject failure: Is your project at risk? </w:t>
      </w:r>
      <w:hyperlink r:id="rId6" w:history="1">
        <w:r w:rsidRPr="000848E6">
          <w:rPr>
            <w:rStyle w:val="Hyperlink"/>
            <w:rFonts w:ascii="Times New Roman" w:hAnsi="Times New Roman" w:cs="Times New Roman"/>
            <w:sz w:val="24"/>
            <w:szCs w:val="24"/>
          </w:rPr>
          <w:t>https://www.atspoke.com/blog/it/reasons-for-it-project-failure/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FB1836" w14:textId="35D441B4" w:rsidR="007D1148" w:rsidRDefault="003D3F11" w:rsidP="007D1148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Saran, C., (2018): </w:t>
      </w:r>
      <w:proofErr w:type="spellStart"/>
      <w:r>
        <w:rPr>
          <w:rFonts w:ascii="Times New Roman" w:hAnsi="Times New Roman" w:cs="Times New Roman"/>
          <w:sz w:val="24"/>
          <w:szCs w:val="24"/>
        </w:rPr>
        <w:t>Lidl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dumps 500m Sap project </w:t>
      </w:r>
      <w:hyperlink r:id="rId7" w:history="1">
        <w:r w:rsidRPr="000848E6">
          <w:rPr>
            <w:rStyle w:val="Hyperlink"/>
            <w:rFonts w:ascii="Times New Roman" w:hAnsi="Times New Roman" w:cs="Times New Roman"/>
            <w:sz w:val="24"/>
            <w:szCs w:val="24"/>
          </w:rPr>
          <w:t>https://www.computerweekly.com/news/252446965/Lidl-dumpd-500m-SAP-project</w:t>
        </w:r>
      </w:hyperlink>
    </w:p>
    <w:p w14:paraId="7A8B38A2" w14:textId="77777777" w:rsidR="007D1148" w:rsidRPr="007D1148" w:rsidRDefault="007D1148" w:rsidP="007D114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AFF37E2" w14:textId="77777777" w:rsidR="007D1148" w:rsidRDefault="007D1148" w:rsidP="007D114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4FC8F14" w14:textId="77777777" w:rsidR="007D1148" w:rsidRDefault="007D1148" w:rsidP="007D114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1F2488B" w14:textId="77777777" w:rsidR="007D1148" w:rsidRDefault="007D1148" w:rsidP="007D114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489930B" w14:textId="77777777" w:rsidR="007D1148" w:rsidRDefault="007D1148" w:rsidP="007D114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5634B14" w14:textId="77777777" w:rsidR="007D1148" w:rsidRDefault="007D1148" w:rsidP="007D114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6C847B8" w14:textId="77777777" w:rsidR="007D1148" w:rsidRDefault="007D1148" w:rsidP="007D114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C8F9F8A" w14:textId="77777777" w:rsidR="007D1148" w:rsidRDefault="007D1148" w:rsidP="007D114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4214032" w14:textId="77777777" w:rsidR="007D1148" w:rsidRDefault="007D1148" w:rsidP="007D114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CD43E76" w14:textId="77777777" w:rsidR="007D1148" w:rsidRDefault="007D1148" w:rsidP="007D114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70782F9" w14:textId="77777777" w:rsidR="007D1148" w:rsidRDefault="007D1148" w:rsidP="007D114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1E74A3E" w14:textId="77777777" w:rsidR="007D1148" w:rsidRDefault="007D1148" w:rsidP="007D114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608BDDF" w14:textId="77777777" w:rsidR="007D1148" w:rsidRDefault="007D1148" w:rsidP="007D114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C03BB2C" w14:textId="77777777" w:rsidR="007D1148" w:rsidRDefault="007D1148" w:rsidP="007D114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581588C" w14:textId="77777777" w:rsidR="007D1148" w:rsidRDefault="007D1148" w:rsidP="007D114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99C1BE5" w14:textId="26304986" w:rsidR="008808BB" w:rsidRPr="008808BB" w:rsidRDefault="003D3F11" w:rsidP="007D114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808BB" w:rsidRPr="008808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8BB"/>
    <w:rsid w:val="000848E6"/>
    <w:rsid w:val="001266E3"/>
    <w:rsid w:val="00135FA0"/>
    <w:rsid w:val="00224D63"/>
    <w:rsid w:val="003D3F11"/>
    <w:rsid w:val="004A5250"/>
    <w:rsid w:val="00724FB0"/>
    <w:rsid w:val="007D1148"/>
    <w:rsid w:val="007E5AB4"/>
    <w:rsid w:val="007F07C0"/>
    <w:rsid w:val="008808BB"/>
    <w:rsid w:val="008856B8"/>
    <w:rsid w:val="00893455"/>
    <w:rsid w:val="009A65F0"/>
    <w:rsid w:val="00B774CD"/>
    <w:rsid w:val="00C513B6"/>
    <w:rsid w:val="00C8569D"/>
    <w:rsid w:val="00C96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53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114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D114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114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D11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omputerweekly.com/news/252446965/Lidl-dumpd-500m-SAP-projec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atspoke.com/blog/it/reasons-for-it-project-failure/" TargetMode="External"/><Relationship Id="rId5" Type="http://schemas.openxmlformats.org/officeDocument/2006/relationships/hyperlink" Target="https://papers.ssrn.com/sol3/papers.cfm?abstract_id=222973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3</cp:revision>
  <dcterms:created xsi:type="dcterms:W3CDTF">2021-01-30T03:12:00Z</dcterms:created>
  <dcterms:modified xsi:type="dcterms:W3CDTF">2021-01-30T03:12:00Z</dcterms:modified>
</cp:coreProperties>
</file>